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E6" w:rsidRPr="004F64E6" w:rsidRDefault="004F64E6" w:rsidP="004F6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Pr="004F64E6">
        <w:rPr>
          <w:rFonts w:ascii="Comic Sans MS" w:eastAsia="Times New Roman" w:hAnsi="Comic Sans MS" w:cs="Times New Roman"/>
          <w:b/>
          <w:bCs/>
          <w:color w:val="800000"/>
          <w:sz w:val="21"/>
          <w:szCs w:val="21"/>
          <w:lang w:eastAsia="ru-RU"/>
        </w:rPr>
        <w:t>ПРОФИЛАКТИКА КИШЕЧНЫХ ИНФЕКЦИЙ У ДЕТЕЙ    </w:t>
      </w:r>
      <w:bookmarkEnd w:id="0"/>
    </w:p>
    <w:p w:rsidR="004F64E6" w:rsidRPr="004F64E6" w:rsidRDefault="004F64E6" w:rsidP="004F6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E6">
        <w:rPr>
          <w:rFonts w:ascii="Comic Sans MS" w:eastAsia="Times New Roman" w:hAnsi="Comic Sans MS" w:cs="Times New Roman"/>
          <w:color w:val="800000"/>
          <w:sz w:val="21"/>
          <w:szCs w:val="21"/>
          <w:lang w:eastAsia="ru-RU"/>
        </w:rPr>
        <w:t> У детей второго года жизни заболевание уже с самого начала протекает бурно. До высоких показателей поднимается температура, наступает потеря сознания, появляются судороги, однако поноса в первые часы может и не быть. Возникновение тяжелого токсикоза объясняется тем, что на втором году жизни идет интенсивное развитие центральной нервной системы, и именно она в первую очередь страдает при инфекционных заболеваниях. В таких случаях для спасения ребенка требуются экстренные меры.</w:t>
      </w:r>
    </w:p>
    <w:p w:rsidR="004F64E6" w:rsidRPr="004F64E6" w:rsidRDefault="004F64E6" w:rsidP="004F6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E6">
        <w:rPr>
          <w:rFonts w:ascii="Comic Sans MS" w:eastAsia="Times New Roman" w:hAnsi="Comic Sans MS" w:cs="Times New Roman"/>
          <w:color w:val="800000"/>
          <w:sz w:val="21"/>
          <w:szCs w:val="21"/>
          <w:lang w:eastAsia="ru-RU"/>
        </w:rPr>
        <w:t>     Иногда, однако, ребенок переносит заболевание легко, но инфекционный процесс приобретает затяжной характер и надолго оставляет тяжелый след. Достаточно сказать, что первопричиной гастрита, колита, дуоденита и других хронических заболеваний желудка и кишечника, которыми страдают многие взрослые, зачастую становятся кишечные заболевания, перенесенные ими в раннем детстве.</w:t>
      </w:r>
      <w:r w:rsidRPr="004F64E6">
        <w:rPr>
          <w:rFonts w:ascii="Comic Sans MS" w:eastAsia="Times New Roman" w:hAnsi="Comic Sans MS" w:cs="Times New Roman"/>
          <w:color w:val="800000"/>
          <w:sz w:val="21"/>
          <w:szCs w:val="21"/>
          <w:lang w:eastAsia="ru-RU"/>
        </w:rPr>
        <w:br/>
        <w:t>Поэтому всеми силами старайтесь уберечь ребенка от кишечных инфекций. Учтите, что дети раннего возраста, и особенно малыши первого года жизни, чрезвычайно восприимчивы к ним. Объясняется это многими причинами. У малышей в отличи</w:t>
      </w:r>
      <w:proofErr w:type="gramStart"/>
      <w:r w:rsidRPr="004F64E6">
        <w:rPr>
          <w:rFonts w:ascii="Comic Sans MS" w:eastAsia="Times New Roman" w:hAnsi="Comic Sans MS" w:cs="Times New Roman"/>
          <w:color w:val="800000"/>
          <w:sz w:val="21"/>
          <w:szCs w:val="21"/>
          <w:lang w:eastAsia="ru-RU"/>
        </w:rPr>
        <w:t>и</w:t>
      </w:r>
      <w:proofErr w:type="gramEnd"/>
      <w:r w:rsidRPr="004F64E6">
        <w:rPr>
          <w:rFonts w:ascii="Comic Sans MS" w:eastAsia="Times New Roman" w:hAnsi="Comic Sans MS" w:cs="Times New Roman"/>
          <w:color w:val="800000"/>
          <w:sz w:val="21"/>
          <w:szCs w:val="21"/>
          <w:lang w:eastAsia="ru-RU"/>
        </w:rPr>
        <w:t xml:space="preserve"> от взрослых слюна и желудочный сок обладают очень слабыми бактерицидными свойствами. И когда возбудители кишечных инфекций попадают в рот ребенка (ведь именно этим путем происходит заражение!), они беспрепятственно проникают в кишечник. К тому же содержимое кишечника у детей всасывается в кровь гораздо быстрее, чем у взрослых. Взрослые заболевают главным образом тогда, когда в организм попадает много болезнетворных микробов, у ребенка же может вызвать заболевание и небольшое их количество.</w:t>
      </w:r>
    </w:p>
    <w:p w:rsidR="004F64E6" w:rsidRPr="004F64E6" w:rsidRDefault="004F64E6" w:rsidP="004F6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E6">
        <w:rPr>
          <w:rFonts w:ascii="Comic Sans MS" w:eastAsia="Times New Roman" w:hAnsi="Comic Sans MS" w:cs="Times New Roman"/>
          <w:color w:val="800000"/>
          <w:sz w:val="21"/>
          <w:szCs w:val="21"/>
          <w:lang w:eastAsia="ru-RU"/>
        </w:rPr>
        <w:t xml:space="preserve">     Особенно низка устойчивость к инфекциям, в том числе и кишечным, у тех малышей, чье внутриутробное развитие протекало неблагоприятно из-за болезни матери или осложнения беременности токсикозом, в случае обнаружения рахита у детей, у тех, кто болеет часто повторяющимися ОРЗ, страдает диатезом и глистной инвазией. Ослаблен иммунитет и у детей, с первых дней жизни находящихся на искусственном вскармливании; они лишены иммунных антител и </w:t>
      </w:r>
      <w:proofErr w:type="gramStart"/>
      <w:r w:rsidRPr="004F64E6">
        <w:rPr>
          <w:rFonts w:ascii="Comic Sans MS" w:eastAsia="Times New Roman" w:hAnsi="Comic Sans MS" w:cs="Times New Roman"/>
          <w:color w:val="800000"/>
          <w:sz w:val="21"/>
          <w:szCs w:val="21"/>
          <w:lang w:eastAsia="ru-RU"/>
        </w:rPr>
        <w:t>других</w:t>
      </w:r>
      <w:proofErr w:type="gramEnd"/>
      <w:r w:rsidRPr="004F64E6">
        <w:rPr>
          <w:rFonts w:ascii="Comic Sans MS" w:eastAsia="Times New Roman" w:hAnsi="Comic Sans MS" w:cs="Times New Roman"/>
          <w:color w:val="800000"/>
          <w:sz w:val="21"/>
          <w:szCs w:val="21"/>
          <w:lang w:eastAsia="ru-RU"/>
        </w:rPr>
        <w:t xml:space="preserve"> так называемых неспецифических факторов защиты от инфекции, содержащихся в материнском молоке.</w:t>
      </w:r>
    </w:p>
    <w:p w:rsidR="004F64E6" w:rsidRPr="004F64E6" w:rsidRDefault="004F64E6" w:rsidP="004F6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E6">
        <w:rPr>
          <w:rFonts w:ascii="Comic Sans MS" w:eastAsia="Times New Roman" w:hAnsi="Comic Sans MS" w:cs="Times New Roman"/>
          <w:color w:val="800000"/>
          <w:sz w:val="21"/>
          <w:szCs w:val="21"/>
          <w:lang w:eastAsia="ru-RU"/>
        </w:rPr>
        <w:t xml:space="preserve">     Общеизвестно, что вероятность возникновения кишечных инфекционных заболеваний наиболее высока летом, поскольку тепло благоприятствует размножению их возбудителей. Особенно бурно они развиваются, если попадают на мясные и молочные продукты и кондитерские изделия. Однако следует иметь в виду, что угроза кишечных заболеваний весьма реальна и осенью. В это время года учащаются респираторные заболевания, которые как бы прокладывают им дорогу. Дело в том, что в кишечнике здорового человека обитает множество полезных микроорганизмов, препятствующих заселению кишечника болезнетворными микроорганизмами. У ребенка же, заболевшего ОРЗ, микрофлора кишечника меняется, перестает служить защитным барьером. Врачебный опыт показывает, что 6-7 детей из 10 заболевают кишечными инфекциями вслед </w:t>
      </w:r>
      <w:proofErr w:type="gramStart"/>
      <w:r w:rsidRPr="004F64E6">
        <w:rPr>
          <w:rFonts w:ascii="Comic Sans MS" w:eastAsia="Times New Roman" w:hAnsi="Comic Sans MS" w:cs="Times New Roman"/>
          <w:color w:val="800000"/>
          <w:sz w:val="21"/>
          <w:szCs w:val="21"/>
          <w:lang w:eastAsia="ru-RU"/>
        </w:rPr>
        <w:t>за</w:t>
      </w:r>
      <w:proofErr w:type="gramEnd"/>
      <w:r w:rsidRPr="004F64E6">
        <w:rPr>
          <w:rFonts w:ascii="Comic Sans MS" w:eastAsia="Times New Roman" w:hAnsi="Comic Sans MS" w:cs="Times New Roman"/>
          <w:color w:val="800000"/>
          <w:sz w:val="21"/>
          <w:szCs w:val="21"/>
          <w:lang w:eastAsia="ru-RU"/>
        </w:rPr>
        <w:t xml:space="preserve"> респираторными или на их фоне. </w:t>
      </w:r>
      <w:r w:rsidRPr="004F64E6">
        <w:rPr>
          <w:rFonts w:ascii="Comic Sans MS" w:eastAsia="Times New Roman" w:hAnsi="Comic Sans MS" w:cs="Times New Roman"/>
          <w:color w:val="800000"/>
          <w:sz w:val="21"/>
          <w:szCs w:val="21"/>
          <w:lang w:eastAsia="ru-RU"/>
        </w:rPr>
        <w:br/>
        <w:t>Когда одна инфекция наслаивается на другую, обе протекают намного тяжелее. Стул у ребенка долго не нормализуется. В нем присутствуют слизь и кровь. ОРЗ также приобретает затяжной характер и очень часто осложняется пневмонией и отитом. А такое сочетание может стать угрожающим.</w:t>
      </w:r>
    </w:p>
    <w:p w:rsidR="004F64E6" w:rsidRPr="004F64E6" w:rsidRDefault="004F64E6" w:rsidP="004F6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E6">
        <w:rPr>
          <w:rFonts w:ascii="Comic Sans MS" w:eastAsia="Times New Roman" w:hAnsi="Comic Sans MS" w:cs="Times New Roman"/>
          <w:color w:val="800000"/>
          <w:sz w:val="21"/>
          <w:szCs w:val="21"/>
          <w:lang w:eastAsia="ru-RU"/>
        </w:rPr>
        <w:lastRenderedPageBreak/>
        <w:t>     Поэтому оградите маленького ребенка от контактов, даже мимолетных, с любыми инфекционными больными. А если он заболел острым респираторным заболеванием, удвойте бдительность! Имейте в виду также, что взрослые порой очень легко бессимптомно переносят кишечные инфекции или являются носителями их возбудителей, даже не подозревая об этом. Важнейшее условие предупреждения кишечного инфекционного заболевания у ребенка — высокая санитарная культура семьи. Она должна проявляться во всем.</w:t>
      </w:r>
    </w:p>
    <w:p w:rsidR="004F64E6" w:rsidRPr="004F64E6" w:rsidRDefault="004F64E6" w:rsidP="004F6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E6">
        <w:rPr>
          <w:rFonts w:ascii="Comic Sans MS" w:eastAsia="Times New Roman" w:hAnsi="Comic Sans MS" w:cs="Times New Roman"/>
          <w:color w:val="800000"/>
          <w:sz w:val="21"/>
          <w:szCs w:val="21"/>
          <w:lang w:eastAsia="ru-RU"/>
        </w:rPr>
        <w:t xml:space="preserve">     Очень трудно и даже, пожалуй, невозможно уберечь ребенка от заболевания, если, например, не заботиться о самом главном и элементарном — о чистоте, в том числе о чистоте жилища. Ведь малыш ползает по комнате, играет на полу, тянет в рот разные предметы, сосет пальцы. Поэтому совершенно необходимо ежедневно проводить влажную уборку и, приходя домой, менять уличную обувь </w:t>
      </w:r>
      <w:proofErr w:type="gramStart"/>
      <w:r w:rsidRPr="004F64E6">
        <w:rPr>
          <w:rFonts w:ascii="Comic Sans MS" w:eastAsia="Times New Roman" w:hAnsi="Comic Sans MS" w:cs="Times New Roman"/>
          <w:color w:val="800000"/>
          <w:sz w:val="21"/>
          <w:szCs w:val="21"/>
          <w:lang w:eastAsia="ru-RU"/>
        </w:rPr>
        <w:t>на</w:t>
      </w:r>
      <w:proofErr w:type="gramEnd"/>
      <w:r w:rsidRPr="004F64E6">
        <w:rPr>
          <w:rFonts w:ascii="Comic Sans MS" w:eastAsia="Times New Roman" w:hAnsi="Comic Sans MS" w:cs="Times New Roman"/>
          <w:color w:val="800000"/>
          <w:sz w:val="21"/>
          <w:szCs w:val="21"/>
          <w:lang w:eastAsia="ru-RU"/>
        </w:rPr>
        <w:t xml:space="preserve"> домашнюю. Игрушки для детей полагается периодически мыть теплой водой с мылом и обдавать кипятком, а мягкие – стирать. И, конечно, как можно раньше надо начинать прививать ребенку гигиенические навыки. Не жалейте времени, чтобы приучить его мыть руки перед едой, после пользования туалетом, приходя с улицы. Если у него есть привычка сосать пальцы, грызть ногти — отучите! Будете настойчивы, это себя оправдает</w:t>
      </w:r>
      <w:proofErr w:type="gramStart"/>
      <w:r w:rsidRPr="004F64E6">
        <w:rPr>
          <w:rFonts w:ascii="Comic Sans MS" w:eastAsia="Times New Roman" w:hAnsi="Comic Sans MS" w:cs="Times New Roman"/>
          <w:color w:val="800000"/>
          <w:sz w:val="21"/>
          <w:szCs w:val="21"/>
          <w:lang w:eastAsia="ru-RU"/>
        </w:rPr>
        <w:t>.".</w:t>
      </w:r>
      <w:proofErr w:type="gramEnd"/>
    </w:p>
    <w:p w:rsidR="00315BD1" w:rsidRDefault="00315BD1"/>
    <w:sectPr w:rsidR="0031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3290D"/>
    <w:multiLevelType w:val="multilevel"/>
    <w:tmpl w:val="06E8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A2"/>
    <w:rsid w:val="00315BD1"/>
    <w:rsid w:val="004F64E6"/>
    <w:rsid w:val="0082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1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4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93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57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3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16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7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6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0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080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3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2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96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09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89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2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3881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№94</dc:creator>
  <cp:keywords/>
  <dc:description/>
  <cp:lastModifiedBy>МДОУ №94</cp:lastModifiedBy>
  <cp:revision>2</cp:revision>
  <dcterms:created xsi:type="dcterms:W3CDTF">2015-03-30T11:50:00Z</dcterms:created>
  <dcterms:modified xsi:type="dcterms:W3CDTF">2015-03-30T11:51:00Z</dcterms:modified>
</cp:coreProperties>
</file>